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5069A9" w:rsidRPr="00B41EE4" w:rsidRDefault="00000000">
      <w:pPr>
        <w:spacing w:after="0"/>
        <w:ind w:left="720" w:hanging="720"/>
        <w:jc w:val="center"/>
        <w:rPr>
          <w:rFonts w:eastAsia="Times New Roman"/>
          <w:b/>
          <w:sz w:val="24"/>
          <w:szCs w:val="24"/>
        </w:rPr>
      </w:pPr>
      <w:r w:rsidRPr="00B41EE4">
        <w:rPr>
          <w:rFonts w:eastAsia="Times New Roman"/>
          <w:b/>
          <w:sz w:val="24"/>
          <w:szCs w:val="24"/>
        </w:rPr>
        <w:t>State of Indiana</w:t>
      </w:r>
    </w:p>
    <w:p w14:paraId="00000002" w14:textId="61ED9BC1" w:rsidR="005069A9" w:rsidRPr="00B41EE4" w:rsidRDefault="00000000">
      <w:pPr>
        <w:spacing w:after="0"/>
        <w:ind w:left="720" w:hanging="720"/>
        <w:jc w:val="center"/>
        <w:rPr>
          <w:rFonts w:eastAsia="Times New Roman"/>
          <w:b/>
          <w:sz w:val="24"/>
          <w:szCs w:val="24"/>
        </w:rPr>
      </w:pPr>
      <w:r w:rsidRPr="00B41EE4">
        <w:rPr>
          <w:rFonts w:eastAsia="Times New Roman"/>
          <w:b/>
          <w:color w:val="000000"/>
          <w:sz w:val="24"/>
          <w:szCs w:val="24"/>
        </w:rPr>
        <w:t>RFP</w:t>
      </w:r>
      <w:r w:rsidR="00A23D92" w:rsidRPr="00B41EE4">
        <w:rPr>
          <w:rFonts w:eastAsia="Times New Roman"/>
          <w:b/>
          <w:color w:val="000000"/>
          <w:sz w:val="24"/>
          <w:szCs w:val="24"/>
        </w:rPr>
        <w:t xml:space="preserve"> 25-</w:t>
      </w:r>
      <w:r w:rsidR="00754F0C" w:rsidRPr="00B41EE4">
        <w:rPr>
          <w:rFonts w:eastAsia="Times New Roman"/>
          <w:b/>
          <w:color w:val="000000"/>
          <w:sz w:val="24"/>
          <w:szCs w:val="24"/>
        </w:rPr>
        <w:t>8</w:t>
      </w:r>
      <w:r w:rsidR="00B41EE4" w:rsidRPr="00B41EE4">
        <w:rPr>
          <w:rFonts w:eastAsia="Times New Roman"/>
          <w:b/>
          <w:color w:val="000000"/>
          <w:sz w:val="24"/>
          <w:szCs w:val="24"/>
        </w:rPr>
        <w:t>1125</w:t>
      </w:r>
      <w:r w:rsidRPr="00B41EE4">
        <w:rPr>
          <w:rFonts w:eastAsia="Times New Roman"/>
          <w:b/>
          <w:color w:val="000000"/>
          <w:sz w:val="24"/>
          <w:szCs w:val="24"/>
        </w:rPr>
        <w:t xml:space="preserve"> </w:t>
      </w:r>
      <w:r w:rsidR="00B41EE4" w:rsidRPr="00B41EE4">
        <w:rPr>
          <w:rFonts w:eastAsia="Times New Roman"/>
          <w:b/>
          <w:sz w:val="24"/>
          <w:szCs w:val="24"/>
        </w:rPr>
        <w:t>Medicaid Actuarial Services RFP</w:t>
      </w:r>
    </w:p>
    <w:p w14:paraId="00000003" w14:textId="0FF5708F" w:rsidR="005069A9" w:rsidRPr="00B41EE4" w:rsidRDefault="00000000">
      <w:pPr>
        <w:spacing w:after="0"/>
        <w:jc w:val="center"/>
        <w:rPr>
          <w:rFonts w:eastAsia="Times New Roman"/>
          <w:b/>
          <w:sz w:val="24"/>
          <w:szCs w:val="24"/>
        </w:rPr>
      </w:pPr>
      <w:r w:rsidRPr="00B41EE4">
        <w:rPr>
          <w:rFonts w:eastAsia="Times New Roman"/>
          <w:b/>
          <w:sz w:val="24"/>
          <w:szCs w:val="24"/>
        </w:rPr>
        <w:t xml:space="preserve">Attachment </w:t>
      </w:r>
      <w:r w:rsidR="00E771AE" w:rsidRPr="00B41EE4">
        <w:rPr>
          <w:rFonts w:eastAsia="Times New Roman"/>
          <w:b/>
          <w:sz w:val="24"/>
          <w:szCs w:val="24"/>
        </w:rPr>
        <w:t>M</w:t>
      </w:r>
      <w:r w:rsidRPr="00B41EE4">
        <w:rPr>
          <w:rFonts w:eastAsia="Times New Roman"/>
          <w:b/>
          <w:sz w:val="24"/>
          <w:szCs w:val="24"/>
        </w:rPr>
        <w:t xml:space="preserve"> – Intent to Respond Form</w:t>
      </w:r>
    </w:p>
    <w:p w14:paraId="00000004" w14:textId="77777777" w:rsidR="005069A9" w:rsidRPr="00B41EE4" w:rsidRDefault="005069A9">
      <w:pPr>
        <w:jc w:val="both"/>
        <w:rPr>
          <w:rFonts w:eastAsia="Times New Roman"/>
          <w:sz w:val="24"/>
          <w:szCs w:val="24"/>
        </w:rPr>
      </w:pPr>
      <w:bookmarkStart w:id="0" w:name="_heading=h.gjdgxs" w:colFirst="0" w:colLast="0"/>
      <w:bookmarkEnd w:id="0"/>
    </w:p>
    <w:p w14:paraId="00000005" w14:textId="37AC1ACC" w:rsidR="005069A9" w:rsidRPr="00B41EE4" w:rsidRDefault="00000000">
      <w:pPr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>Return this optional form by</w:t>
      </w:r>
      <w:r w:rsidRPr="00B41EE4">
        <w:rPr>
          <w:rFonts w:eastAsia="Times New Roman"/>
          <w:b/>
          <w:sz w:val="24"/>
          <w:szCs w:val="24"/>
        </w:rPr>
        <w:t xml:space="preserve"> </w:t>
      </w:r>
      <w:r w:rsidRPr="00B41EE4">
        <w:rPr>
          <w:rFonts w:eastAsia="Times New Roman"/>
          <w:sz w:val="24"/>
          <w:szCs w:val="24"/>
        </w:rPr>
        <w:t xml:space="preserve">e-mail to </w:t>
      </w:r>
      <w:sdt>
        <w:sdtPr>
          <w:tag w:val="goog_rdk_3"/>
          <w:id w:val="-249350044"/>
        </w:sdtPr>
        <w:sdtContent/>
      </w:sdt>
      <w:r w:rsidR="00FE0495" w:rsidRPr="00B41EE4">
        <w:rPr>
          <w:rFonts w:eastAsia="Times New Roman"/>
          <w:sz w:val="24"/>
          <w:szCs w:val="24"/>
        </w:rPr>
        <w:t>Angie Alexander</w:t>
      </w:r>
      <w:r w:rsidRPr="00B41EE4">
        <w:rPr>
          <w:rFonts w:eastAsia="Times New Roman"/>
          <w:sz w:val="24"/>
          <w:szCs w:val="24"/>
        </w:rPr>
        <w:t xml:space="preserve"> (</w:t>
      </w:r>
      <w:hyperlink r:id="rId7" w:history="1">
        <w:r w:rsidR="00FE0495" w:rsidRPr="00B41EE4">
          <w:rPr>
            <w:rStyle w:val="Hyperlink"/>
          </w:rPr>
          <w:t>angalexander@idoa.IN.gov</w:t>
        </w:r>
      </w:hyperlink>
      <w:r w:rsidRPr="00B41EE4">
        <w:rPr>
          <w:rFonts w:eastAsia="Times New Roman"/>
          <w:sz w:val="24"/>
          <w:szCs w:val="24"/>
        </w:rPr>
        <w:t xml:space="preserve">) no later than </w:t>
      </w:r>
      <w:sdt>
        <w:sdtPr>
          <w:tag w:val="goog_rdk_4"/>
          <w:id w:val="1546876461"/>
        </w:sdtPr>
        <w:sdtContent/>
      </w:sdt>
      <w:r w:rsidRPr="00B41EE4">
        <w:rPr>
          <w:rFonts w:eastAsia="Times New Roman"/>
          <w:b/>
          <w:sz w:val="24"/>
          <w:szCs w:val="24"/>
        </w:rPr>
        <w:t>3:00 p.m. Eastern Time on</w:t>
      </w:r>
      <w:r w:rsidR="00A575AB" w:rsidRPr="00B41EE4">
        <w:rPr>
          <w:rFonts w:eastAsia="Times New Roman"/>
          <w:b/>
          <w:sz w:val="24"/>
          <w:szCs w:val="24"/>
        </w:rPr>
        <w:t xml:space="preserve"> </w:t>
      </w:r>
      <w:r w:rsidR="0063223B" w:rsidRPr="00B41EE4">
        <w:rPr>
          <w:rFonts w:eastAsia="Times New Roman"/>
          <w:b/>
          <w:sz w:val="24"/>
          <w:szCs w:val="24"/>
        </w:rPr>
        <w:t>August 2</w:t>
      </w:r>
      <w:r w:rsidR="00FF6AFF">
        <w:rPr>
          <w:rFonts w:eastAsia="Times New Roman"/>
          <w:b/>
          <w:sz w:val="24"/>
          <w:szCs w:val="24"/>
        </w:rPr>
        <w:t>7</w:t>
      </w:r>
      <w:r w:rsidR="00FF6AFF" w:rsidRPr="00FF6AFF">
        <w:rPr>
          <w:rFonts w:eastAsia="Times New Roman"/>
          <w:b/>
          <w:sz w:val="24"/>
          <w:szCs w:val="24"/>
          <w:vertAlign w:val="superscript"/>
        </w:rPr>
        <w:t>th</w:t>
      </w:r>
      <w:r w:rsidRPr="00B41EE4">
        <w:rPr>
          <w:rFonts w:eastAsia="Times New Roman"/>
          <w:b/>
          <w:sz w:val="24"/>
          <w:szCs w:val="24"/>
        </w:rPr>
        <w:t>, 202</w:t>
      </w:r>
      <w:r w:rsidR="00632B16" w:rsidRPr="00B41EE4">
        <w:rPr>
          <w:rFonts w:eastAsia="Times New Roman"/>
          <w:b/>
          <w:sz w:val="24"/>
          <w:szCs w:val="24"/>
        </w:rPr>
        <w:t>4</w:t>
      </w:r>
      <w:r w:rsidRPr="00B41EE4">
        <w:rPr>
          <w:rFonts w:eastAsia="Times New Roman"/>
          <w:b/>
          <w:sz w:val="24"/>
          <w:szCs w:val="24"/>
        </w:rPr>
        <w:t>.</w:t>
      </w:r>
    </w:p>
    <w:p w14:paraId="00000006" w14:textId="77777777" w:rsidR="005069A9" w:rsidRPr="00B41EE4" w:rsidRDefault="005069A9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360"/>
          <w:tab w:val="left" w:pos="2880"/>
          <w:tab w:val="left" w:pos="6480"/>
        </w:tabs>
        <w:jc w:val="both"/>
        <w:rPr>
          <w:rFonts w:eastAsia="Times New Roman"/>
          <w:color w:val="000000"/>
          <w:sz w:val="24"/>
          <w:szCs w:val="24"/>
        </w:rPr>
      </w:pPr>
    </w:p>
    <w:p w14:paraId="00000007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  <w:t>Company Name:</w:t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08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  <w:t>Contact Name:</w:t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09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  <w:t>Contact Title:</w:t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0A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  <w:t>Address:</w:t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0B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0C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0D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  <w:t>Contact Telephone:</w:t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0E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  <w:t>Contact Email:</w:t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0F" w14:textId="77777777" w:rsidR="005069A9" w:rsidRPr="00B41EE4" w:rsidRDefault="00000000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  <w:u w:val="single"/>
        </w:rPr>
      </w:pPr>
      <w:r w:rsidRPr="00B41EE4">
        <w:rPr>
          <w:rFonts w:eastAsia="Times New Roman"/>
          <w:sz w:val="24"/>
          <w:szCs w:val="24"/>
        </w:rPr>
        <w:tab/>
        <w:t>Fax:</w:t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10" w14:textId="77777777" w:rsidR="005069A9" w:rsidRPr="00B41EE4" w:rsidRDefault="005069A9">
      <w:pPr>
        <w:tabs>
          <w:tab w:val="left" w:pos="360"/>
          <w:tab w:val="left" w:pos="2880"/>
          <w:tab w:val="left" w:pos="6480"/>
        </w:tabs>
        <w:spacing w:line="360" w:lineRule="auto"/>
        <w:jc w:val="both"/>
        <w:rPr>
          <w:rFonts w:eastAsia="Times New Roman"/>
          <w:sz w:val="24"/>
          <w:szCs w:val="24"/>
        </w:rPr>
      </w:pPr>
    </w:p>
    <w:p w14:paraId="00000011" w14:textId="77777777" w:rsidR="005069A9" w:rsidRPr="00B41EE4" w:rsidRDefault="00000000">
      <w:pPr>
        <w:tabs>
          <w:tab w:val="left" w:pos="360"/>
          <w:tab w:val="left" w:pos="1080"/>
          <w:tab w:val="left" w:pos="2880"/>
        </w:tabs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  <w:t xml:space="preserve">Mark </w:t>
      </w:r>
      <w:r w:rsidRPr="00B41EE4">
        <w:rPr>
          <w:rFonts w:eastAsia="Times New Roman"/>
          <w:b/>
          <w:sz w:val="24"/>
          <w:szCs w:val="24"/>
        </w:rPr>
        <w:t>one</w:t>
      </w:r>
      <w:r w:rsidRPr="00B41EE4">
        <w:rPr>
          <w:rFonts w:eastAsia="Times New Roman"/>
          <w:sz w:val="24"/>
          <w:szCs w:val="24"/>
        </w:rPr>
        <w:t xml:space="preserve"> of the following:</w:t>
      </w:r>
    </w:p>
    <w:p w14:paraId="00000012" w14:textId="77777777" w:rsidR="005069A9" w:rsidRPr="00B41EE4" w:rsidRDefault="005069A9">
      <w:pPr>
        <w:tabs>
          <w:tab w:val="left" w:pos="360"/>
          <w:tab w:val="left" w:pos="1080"/>
          <w:tab w:val="left" w:pos="2880"/>
        </w:tabs>
        <w:jc w:val="both"/>
        <w:rPr>
          <w:rFonts w:eastAsia="Times New Roman"/>
          <w:sz w:val="24"/>
          <w:szCs w:val="24"/>
        </w:rPr>
      </w:pPr>
    </w:p>
    <w:p w14:paraId="00000013" w14:textId="77777777" w:rsidR="005069A9" w:rsidRPr="00B41EE4" w:rsidRDefault="00000000">
      <w:pPr>
        <w:tabs>
          <w:tab w:val="left" w:pos="1800"/>
          <w:tab w:val="left" w:pos="2520"/>
          <w:tab w:val="left" w:pos="2880"/>
        </w:tabs>
        <w:ind w:left="2880" w:hanging="2880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</w:rPr>
        <w:tab/>
        <w:t xml:space="preserve">We </w:t>
      </w:r>
      <w:r w:rsidRPr="00B41EE4">
        <w:rPr>
          <w:rFonts w:eastAsia="Times New Roman"/>
          <w:b/>
          <w:sz w:val="24"/>
          <w:szCs w:val="24"/>
        </w:rPr>
        <w:t>do</w:t>
      </w:r>
      <w:r w:rsidRPr="00B41EE4">
        <w:rPr>
          <w:rFonts w:eastAsia="Times New Roman"/>
          <w:sz w:val="24"/>
          <w:szCs w:val="24"/>
        </w:rPr>
        <w:t xml:space="preserve"> plan to respond to this RFP</w:t>
      </w:r>
    </w:p>
    <w:p w14:paraId="00000014" w14:textId="77777777" w:rsidR="005069A9" w:rsidRPr="00B41EE4" w:rsidRDefault="00000000">
      <w:pPr>
        <w:tabs>
          <w:tab w:val="left" w:pos="1800"/>
          <w:tab w:val="left" w:pos="2520"/>
          <w:tab w:val="left" w:pos="2880"/>
        </w:tabs>
        <w:ind w:left="2880" w:hanging="2880"/>
        <w:jc w:val="both"/>
        <w:rPr>
          <w:rFonts w:eastAsia="Times New Roman"/>
          <w:b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</w:rPr>
        <w:tab/>
      </w:r>
    </w:p>
    <w:p w14:paraId="00000015" w14:textId="77777777" w:rsidR="005069A9" w:rsidRPr="00B41EE4" w:rsidRDefault="00000000">
      <w:pPr>
        <w:tabs>
          <w:tab w:val="left" w:pos="1800"/>
          <w:tab w:val="left" w:pos="2520"/>
          <w:tab w:val="left" w:pos="2880"/>
        </w:tabs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</w:rPr>
        <w:tab/>
        <w:t xml:space="preserve">We </w:t>
      </w:r>
      <w:r w:rsidRPr="00B41EE4">
        <w:rPr>
          <w:rFonts w:eastAsia="Times New Roman"/>
          <w:b/>
          <w:sz w:val="24"/>
          <w:szCs w:val="24"/>
        </w:rPr>
        <w:t>do not</w:t>
      </w:r>
      <w:r w:rsidRPr="00B41EE4">
        <w:rPr>
          <w:rFonts w:eastAsia="Times New Roman"/>
          <w:sz w:val="24"/>
          <w:szCs w:val="24"/>
        </w:rPr>
        <w:t xml:space="preserve"> plan to respond to this RFP</w:t>
      </w:r>
    </w:p>
    <w:p w14:paraId="00000016" w14:textId="77777777" w:rsidR="005069A9" w:rsidRPr="00B41EE4" w:rsidRDefault="005069A9">
      <w:pPr>
        <w:tabs>
          <w:tab w:val="left" w:pos="1800"/>
          <w:tab w:val="left" w:pos="2520"/>
          <w:tab w:val="left" w:pos="2880"/>
        </w:tabs>
        <w:jc w:val="both"/>
        <w:rPr>
          <w:rFonts w:eastAsia="Times New Roman"/>
          <w:sz w:val="24"/>
          <w:szCs w:val="24"/>
        </w:rPr>
      </w:pPr>
    </w:p>
    <w:p w14:paraId="00000017" w14:textId="77777777" w:rsidR="005069A9" w:rsidRPr="00B41EE4" w:rsidRDefault="00000000">
      <w:pPr>
        <w:tabs>
          <w:tab w:val="left" w:pos="1800"/>
          <w:tab w:val="left" w:pos="2520"/>
          <w:tab w:val="left" w:pos="2880"/>
        </w:tabs>
        <w:ind w:firstLine="360"/>
        <w:jc w:val="both"/>
        <w:rPr>
          <w:rFonts w:eastAsia="Times New Roman"/>
          <w:sz w:val="24"/>
          <w:szCs w:val="24"/>
          <w:u w:val="single"/>
        </w:rPr>
      </w:pPr>
      <w:r w:rsidRPr="00B41EE4">
        <w:rPr>
          <w:rFonts w:eastAsia="Times New Roman"/>
          <w:sz w:val="24"/>
          <w:szCs w:val="24"/>
        </w:rPr>
        <w:t>Reason if no:</w:t>
      </w:r>
      <w:r w:rsidRPr="00B41EE4">
        <w:rPr>
          <w:rFonts w:eastAsia="Times New Roman"/>
          <w:sz w:val="24"/>
          <w:szCs w:val="24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18" w14:textId="77777777" w:rsidR="005069A9" w:rsidRPr="00B41EE4" w:rsidRDefault="00000000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19" w14:textId="77777777" w:rsidR="005069A9" w:rsidRPr="00B41EE4" w:rsidRDefault="00000000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1A" w14:textId="77777777" w:rsidR="005069A9" w:rsidRPr="00B41EE4" w:rsidRDefault="00000000">
      <w:pPr>
        <w:tabs>
          <w:tab w:val="left" w:pos="1800"/>
          <w:tab w:val="left" w:pos="2520"/>
          <w:tab w:val="left" w:pos="2880"/>
        </w:tabs>
        <w:ind w:firstLine="1800"/>
        <w:jc w:val="both"/>
        <w:rPr>
          <w:rFonts w:eastAsia="Times New Roman"/>
          <w:sz w:val="24"/>
          <w:szCs w:val="24"/>
        </w:rPr>
      </w:pP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  <w:r w:rsidRPr="00B41EE4">
        <w:rPr>
          <w:rFonts w:eastAsia="Times New Roman"/>
          <w:sz w:val="24"/>
          <w:szCs w:val="24"/>
          <w:u w:val="single"/>
        </w:rPr>
        <w:tab/>
      </w:r>
    </w:p>
    <w:p w14:paraId="0000001B" w14:textId="77777777" w:rsidR="005069A9" w:rsidRPr="00B41EE4" w:rsidRDefault="005069A9">
      <w:pPr>
        <w:tabs>
          <w:tab w:val="left" w:pos="1800"/>
          <w:tab w:val="left" w:pos="2520"/>
          <w:tab w:val="left" w:pos="2880"/>
        </w:tabs>
        <w:jc w:val="both"/>
        <w:rPr>
          <w:rFonts w:eastAsia="Times New Roman"/>
          <w:sz w:val="24"/>
          <w:szCs w:val="24"/>
          <w:u w:val="single"/>
        </w:rPr>
      </w:pPr>
    </w:p>
    <w:p w14:paraId="0000001C" w14:textId="77777777" w:rsidR="005069A9" w:rsidRPr="00B41EE4" w:rsidRDefault="005069A9">
      <w:pPr>
        <w:tabs>
          <w:tab w:val="left" w:pos="1800"/>
          <w:tab w:val="left" w:pos="2520"/>
          <w:tab w:val="left" w:pos="2880"/>
        </w:tabs>
        <w:jc w:val="both"/>
        <w:rPr>
          <w:rFonts w:eastAsia="Times New Roman"/>
          <w:sz w:val="24"/>
          <w:szCs w:val="24"/>
        </w:rPr>
      </w:pPr>
    </w:p>
    <w:sectPr w:rsidR="005069A9" w:rsidRPr="00B41EE4">
      <w:footerReference w:type="default" r:id="rId8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7BF0C" w14:textId="77777777" w:rsidR="00A0127D" w:rsidRDefault="00A0127D">
      <w:pPr>
        <w:spacing w:before="0" w:after="0"/>
      </w:pPr>
      <w:r>
        <w:separator/>
      </w:r>
    </w:p>
  </w:endnote>
  <w:endnote w:type="continuationSeparator" w:id="0">
    <w:p w14:paraId="6724E6F4" w14:textId="77777777" w:rsidR="00A0127D" w:rsidRDefault="00A012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9B510" w14:textId="4C294FCD" w:rsidR="00A23D92" w:rsidRPr="00B41EE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eastAsia="Times New Roman"/>
        <w:color w:val="000000"/>
        <w:sz w:val="20"/>
        <w:szCs w:val="20"/>
      </w:rPr>
    </w:pPr>
    <w:r w:rsidRPr="00B41EE4">
      <w:rPr>
        <w:rFonts w:eastAsia="Times New Roman"/>
        <w:color w:val="000000"/>
        <w:sz w:val="20"/>
        <w:szCs w:val="20"/>
      </w:rPr>
      <w:t xml:space="preserve">Attachment </w:t>
    </w:r>
    <w:r w:rsidR="00673E1D" w:rsidRPr="00B41EE4">
      <w:rPr>
        <w:rFonts w:eastAsia="Times New Roman"/>
        <w:color w:val="000000"/>
        <w:sz w:val="20"/>
        <w:szCs w:val="20"/>
      </w:rPr>
      <w:t>M</w:t>
    </w:r>
    <w:r w:rsidRPr="00B41EE4">
      <w:rPr>
        <w:rFonts w:eastAsia="Times New Roman"/>
        <w:color w:val="000000"/>
        <w:sz w:val="20"/>
        <w:szCs w:val="20"/>
      </w:rPr>
      <w:t xml:space="preserve"> – Intent to Respond Form</w:t>
    </w:r>
    <w:r w:rsidRPr="00B41EE4">
      <w:rPr>
        <w:rFonts w:eastAsia="Times New Roman"/>
        <w:color w:val="000000"/>
        <w:sz w:val="20"/>
        <w:szCs w:val="20"/>
      </w:rPr>
      <w:tab/>
    </w:r>
    <w:r w:rsidRPr="00B41EE4">
      <w:rPr>
        <w:rFonts w:eastAsia="Times New Roman"/>
        <w:color w:val="000000"/>
        <w:sz w:val="20"/>
        <w:szCs w:val="20"/>
      </w:rPr>
      <w:tab/>
      <w:t xml:space="preserve">RFP </w:t>
    </w:r>
    <w:r w:rsidR="00A23D92" w:rsidRPr="00B41EE4">
      <w:rPr>
        <w:rFonts w:eastAsia="Times New Roman"/>
        <w:color w:val="000000"/>
        <w:sz w:val="20"/>
        <w:szCs w:val="20"/>
      </w:rPr>
      <w:t>25-</w:t>
    </w:r>
    <w:r w:rsidR="008F4A03" w:rsidRPr="00B41EE4">
      <w:rPr>
        <w:rFonts w:eastAsia="Times New Roman"/>
        <w:color w:val="000000"/>
        <w:sz w:val="20"/>
        <w:szCs w:val="20"/>
      </w:rPr>
      <w:t>8</w:t>
    </w:r>
    <w:r w:rsidR="00B41EE4" w:rsidRPr="00B41EE4">
      <w:rPr>
        <w:rFonts w:eastAsia="Times New Roman"/>
        <w:color w:val="000000"/>
        <w:sz w:val="20"/>
        <w:szCs w:val="20"/>
      </w:rPr>
      <w:t>1125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408CD" w14:textId="77777777" w:rsidR="00A0127D" w:rsidRDefault="00A0127D">
      <w:pPr>
        <w:spacing w:before="0" w:after="0"/>
      </w:pPr>
      <w:r>
        <w:separator/>
      </w:r>
    </w:p>
  </w:footnote>
  <w:footnote w:type="continuationSeparator" w:id="0">
    <w:p w14:paraId="686E3684" w14:textId="77777777" w:rsidR="00A0127D" w:rsidRDefault="00A0127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9A9"/>
    <w:rsid w:val="0005294F"/>
    <w:rsid w:val="00083606"/>
    <w:rsid w:val="00101F08"/>
    <w:rsid w:val="0012270E"/>
    <w:rsid w:val="001B1883"/>
    <w:rsid w:val="002309DF"/>
    <w:rsid w:val="0024004D"/>
    <w:rsid w:val="002A450B"/>
    <w:rsid w:val="00354C72"/>
    <w:rsid w:val="003F7BE9"/>
    <w:rsid w:val="0042782F"/>
    <w:rsid w:val="00436A64"/>
    <w:rsid w:val="00470D36"/>
    <w:rsid w:val="005069A9"/>
    <w:rsid w:val="00524C14"/>
    <w:rsid w:val="00534E0B"/>
    <w:rsid w:val="005757ED"/>
    <w:rsid w:val="005B3D14"/>
    <w:rsid w:val="00614FA4"/>
    <w:rsid w:val="0063223B"/>
    <w:rsid w:val="00632B16"/>
    <w:rsid w:val="00667D7F"/>
    <w:rsid w:val="00673E1D"/>
    <w:rsid w:val="00685434"/>
    <w:rsid w:val="006A2E78"/>
    <w:rsid w:val="00754F0C"/>
    <w:rsid w:val="00766F1B"/>
    <w:rsid w:val="007D195F"/>
    <w:rsid w:val="0081589C"/>
    <w:rsid w:val="00847FB5"/>
    <w:rsid w:val="008F4A03"/>
    <w:rsid w:val="009A2A62"/>
    <w:rsid w:val="009E3F54"/>
    <w:rsid w:val="00A0127D"/>
    <w:rsid w:val="00A01BE2"/>
    <w:rsid w:val="00A23D92"/>
    <w:rsid w:val="00A575AB"/>
    <w:rsid w:val="00A60073"/>
    <w:rsid w:val="00B41EE4"/>
    <w:rsid w:val="00B92E8F"/>
    <w:rsid w:val="00BD42CE"/>
    <w:rsid w:val="00C11A80"/>
    <w:rsid w:val="00C24724"/>
    <w:rsid w:val="00C67F3C"/>
    <w:rsid w:val="00CA53C9"/>
    <w:rsid w:val="00CE0A92"/>
    <w:rsid w:val="00D55AF0"/>
    <w:rsid w:val="00D603E6"/>
    <w:rsid w:val="00D6075A"/>
    <w:rsid w:val="00DA38D2"/>
    <w:rsid w:val="00DA47F9"/>
    <w:rsid w:val="00DC6C99"/>
    <w:rsid w:val="00DD0434"/>
    <w:rsid w:val="00DD4570"/>
    <w:rsid w:val="00E771AE"/>
    <w:rsid w:val="00F47759"/>
    <w:rsid w:val="00FE0495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D3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before="6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DC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styleId="Hyperlink">
    <w:name w:val="Hyperlink"/>
    <w:rsid w:val="009F5DCB"/>
    <w:rPr>
      <w:color w:val="0000FF"/>
      <w:u w:val="single"/>
    </w:rPr>
  </w:style>
  <w:style w:type="paragraph" w:styleId="Header">
    <w:name w:val="header"/>
    <w:basedOn w:val="Normal"/>
    <w:link w:val="HeaderChar"/>
    <w:rsid w:val="009F5D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5DCB"/>
    <w:rPr>
      <w:rFonts w:ascii="Arial" w:hAnsi="Arial"/>
      <w:sz w:val="22"/>
      <w:szCs w:val="22"/>
      <w:lang w:val="en-US" w:eastAsia="en-US" w:bidi="ar-SA"/>
    </w:rPr>
  </w:style>
  <w:style w:type="paragraph" w:styleId="Footer">
    <w:name w:val="footer"/>
    <w:basedOn w:val="Normal"/>
    <w:rsid w:val="009F5DCB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763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32F9"/>
    <w:rPr>
      <w:sz w:val="20"/>
      <w:szCs w:val="20"/>
    </w:rPr>
  </w:style>
  <w:style w:type="character" w:customStyle="1" w:styleId="CommentTextChar">
    <w:name w:val="Comment Text Char"/>
    <w:link w:val="CommentText"/>
    <w:rsid w:val="007632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32F9"/>
    <w:rPr>
      <w:b/>
      <w:bCs/>
    </w:rPr>
  </w:style>
  <w:style w:type="character" w:customStyle="1" w:styleId="CommentSubjectChar">
    <w:name w:val="Comment Subject Char"/>
    <w:link w:val="CommentSubject"/>
    <w:rsid w:val="007632F9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7632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3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81023"/>
    <w:pPr>
      <w:widowControl w:val="0"/>
      <w:spacing w:before="0" w:after="0"/>
      <w:ind w:left="720"/>
    </w:pPr>
    <w:rPr>
      <w:rFonts w:ascii="Courier" w:hAnsi="Courier"/>
      <w:snapToGrid w:val="0"/>
      <w:sz w:val="24"/>
      <w:szCs w:val="20"/>
    </w:rPr>
  </w:style>
  <w:style w:type="character" w:customStyle="1" w:styleId="ListParagraphChar">
    <w:name w:val="List Paragraph Char"/>
    <w:link w:val="ListParagraph"/>
    <w:uiPriority w:val="34"/>
    <w:rsid w:val="00381023"/>
    <w:rPr>
      <w:rFonts w:ascii="Courier" w:hAnsi="Courier"/>
      <w:snapToGrid/>
      <w:sz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69D9"/>
    <w:rPr>
      <w:color w:val="808080"/>
      <w:shd w:val="clear" w:color="auto" w:fill="E6E6E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DC6C9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0495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CE0A9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3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alexander@idoa.IN.go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/sJb5pC1MIYg8BbvIckXXuHS5g==">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2024-08-07T01:26:00Z</dcterms:created>
  <dcterms:modified xsi:type="dcterms:W3CDTF">2024-08-07T23:55:00Z</dcterms:modified>
</cp:coreProperties>
</file>